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6878" w14:textId="77777777" w:rsidR="00517093" w:rsidRPr="006E006B" w:rsidRDefault="00517093" w:rsidP="006E006B">
      <w:pPr>
        <w:ind w:left="720" w:hanging="360"/>
        <w:jc w:val="both"/>
        <w:rPr>
          <w:rFonts w:ascii="Times New Roman" w:hAnsi="Times New Roman" w:cs="Times New Roman"/>
          <w:lang w:eastAsia="zh-TW"/>
        </w:rPr>
      </w:pPr>
    </w:p>
    <w:p w14:paraId="6923DA56" w14:textId="126EC2BC" w:rsidR="00517093" w:rsidRPr="006E006B" w:rsidRDefault="00F912E8" w:rsidP="006E006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006B">
        <w:rPr>
          <w:rFonts w:ascii="Times New Roman" w:hAnsi="Times New Roman" w:cs="Times New Roman"/>
          <w:lang w:eastAsia="zh-TW"/>
        </w:rPr>
        <w:t>Traducete tutte le frasi che seguono, specificando di quali strutture si tratta</w:t>
      </w:r>
      <w:r w:rsidR="004E0FBA" w:rsidRPr="006E006B">
        <w:rPr>
          <w:rFonts w:ascii="Times New Roman" w:hAnsi="Times New Roman" w:cs="Times New Roman"/>
          <w:lang w:eastAsia="zh-TW"/>
        </w:rPr>
        <w:t xml:space="preserve"> e individuando gli elementi diagnostici</w:t>
      </w:r>
      <w:r w:rsidRPr="006E006B">
        <w:rPr>
          <w:rFonts w:ascii="Times New Roman" w:hAnsi="Times New Roman" w:cs="Times New Roman"/>
          <w:lang w:eastAsia="zh-TW"/>
        </w:rPr>
        <w:t>:</w:t>
      </w:r>
    </w:p>
    <w:p w14:paraId="2BB30840" w14:textId="77777777" w:rsidR="00F912E8" w:rsidRPr="006E006B" w:rsidRDefault="00F912E8" w:rsidP="006E006B">
      <w:pPr>
        <w:pStyle w:val="Paragrafoelenco"/>
        <w:jc w:val="both"/>
        <w:rPr>
          <w:rFonts w:ascii="Times New Roman" w:hAnsi="Times New Roman" w:cs="Times New Roman"/>
        </w:rPr>
      </w:pPr>
    </w:p>
    <w:p w14:paraId="6F6008ED" w14:textId="3CCCDF00" w:rsidR="00517093" w:rsidRPr="006E006B" w:rsidRDefault="00765219" w:rsidP="00FD009A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</w:rPr>
      </w:pPr>
      <w:r w:rsidRPr="006E006B">
        <w:rPr>
          <w:rFonts w:ascii="Times New Roman" w:hAnsi="Times New Roman" w:cs="Times New Roman"/>
        </w:rPr>
        <w:t>子曰：「其恕乎！</w:t>
      </w:r>
      <w:r w:rsidRPr="006E006B">
        <w:rPr>
          <w:rFonts w:ascii="Times New Roman" w:hAnsi="Times New Roman" w:cs="Times New Roman"/>
          <w:highlight w:val="yellow"/>
        </w:rPr>
        <w:t>己</w:t>
      </w:r>
      <w:r w:rsidRPr="006E006B">
        <w:rPr>
          <w:rFonts w:ascii="Times New Roman" w:hAnsi="Times New Roman" w:cs="Times New Roman"/>
          <w:color w:val="FF0000"/>
          <w:highlight w:val="yellow"/>
        </w:rPr>
        <w:t>所不</w:t>
      </w:r>
      <w:r w:rsidRPr="006E006B">
        <w:rPr>
          <w:rFonts w:ascii="Times New Roman" w:hAnsi="Times New Roman" w:cs="Times New Roman"/>
          <w:highlight w:val="yellow"/>
        </w:rPr>
        <w:t>欲勿施於人</w:t>
      </w:r>
      <w:r w:rsidRPr="006E006B">
        <w:rPr>
          <w:rFonts w:ascii="Times New Roman" w:hAnsi="Times New Roman" w:cs="Times New Roman"/>
        </w:rPr>
        <w:t>。</w:t>
      </w:r>
      <w:r w:rsidRPr="006E006B">
        <w:rPr>
          <w:rFonts w:ascii="Times New Roman" w:eastAsia="PingFang TC" w:hAnsi="Times New Roman" w:cs="Times New Roman"/>
        </w:rPr>
        <w:t>」</w:t>
      </w:r>
    </w:p>
    <w:p w14:paraId="1A93E2FC" w14:textId="77777777" w:rsidR="006E006B" w:rsidRPr="006E006B" w:rsidRDefault="006E006B" w:rsidP="006E006B">
      <w:pPr>
        <w:pStyle w:val="Paragrafoelenco"/>
        <w:ind w:left="708"/>
        <w:jc w:val="both"/>
        <w:rPr>
          <w:rFonts w:ascii="Times New Roman" w:hAnsi="Times New Roman" w:cs="Times New Roman"/>
        </w:rPr>
      </w:pPr>
    </w:p>
    <w:p w14:paraId="7DA1CEAE" w14:textId="320BDBF5" w:rsidR="00517093" w:rsidRPr="006E006B" w:rsidRDefault="005B72BB" w:rsidP="006E00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highlight w:val="yellow"/>
        </w:rPr>
      </w:pPr>
      <w:r w:rsidRPr="006E006B">
        <w:rPr>
          <w:rFonts w:ascii="Times New Roman" w:hAnsi="Times New Roman" w:cs="Times New Roman"/>
          <w:highlight w:val="yellow"/>
          <w:u w:val="single"/>
        </w:rPr>
        <w:t>衛</w:t>
      </w:r>
      <w:r w:rsidRPr="006E006B">
        <w:rPr>
          <w:rFonts w:ascii="Times New Roman" w:hAnsi="Times New Roman" w:cs="Times New Roman"/>
          <w:highlight w:val="yellow"/>
        </w:rPr>
        <w:t>侯</w:t>
      </w:r>
      <w:r w:rsidRPr="006E006B">
        <w:rPr>
          <w:rFonts w:ascii="Times New Roman" w:hAnsi="Times New Roman" w:cs="Times New Roman"/>
          <w:highlight w:val="yellow"/>
          <w:u w:val="single"/>
        </w:rPr>
        <w:t>鄭</w:t>
      </w:r>
      <w:r w:rsidRPr="006E006B">
        <w:rPr>
          <w:rFonts w:ascii="Times New Roman" w:hAnsi="Times New Roman" w:cs="Times New Roman"/>
          <w:color w:val="FF0000"/>
          <w:highlight w:val="yellow"/>
        </w:rPr>
        <w:t>自</w:t>
      </w:r>
      <w:r w:rsidRPr="006E006B">
        <w:rPr>
          <w:rFonts w:ascii="Times New Roman" w:hAnsi="Times New Roman" w:cs="Times New Roman"/>
          <w:color w:val="FF0000"/>
          <w:highlight w:val="yellow"/>
          <w:u w:val="single"/>
        </w:rPr>
        <w:t>楚</w:t>
      </w:r>
      <w:r w:rsidRPr="006E006B">
        <w:rPr>
          <w:rFonts w:ascii="Times New Roman" w:hAnsi="Times New Roman" w:cs="Times New Roman"/>
          <w:highlight w:val="yellow"/>
        </w:rPr>
        <w:t>復歸於</w:t>
      </w:r>
      <w:r w:rsidRPr="006E006B">
        <w:rPr>
          <w:rFonts w:ascii="Times New Roman" w:hAnsi="Times New Roman" w:cs="Times New Roman"/>
          <w:highlight w:val="yellow"/>
          <w:u w:val="single"/>
        </w:rPr>
        <w:t>衛</w:t>
      </w:r>
      <w:r w:rsidRPr="006E006B">
        <w:rPr>
          <w:rFonts w:ascii="Times New Roman" w:eastAsia="PingFang TC" w:hAnsi="Times New Roman" w:cs="Times New Roman"/>
          <w:highlight w:val="yellow"/>
        </w:rPr>
        <w:t>。</w:t>
      </w:r>
    </w:p>
    <w:p w14:paraId="4414669D" w14:textId="77777777" w:rsidR="005B72BB" w:rsidRPr="006E006B" w:rsidRDefault="005B72BB" w:rsidP="006E006B">
      <w:pPr>
        <w:pStyle w:val="Paragrafoelenco"/>
        <w:jc w:val="both"/>
        <w:rPr>
          <w:rFonts w:ascii="Times New Roman" w:hAnsi="Times New Roman" w:cs="Times New Roman"/>
        </w:rPr>
      </w:pPr>
    </w:p>
    <w:p w14:paraId="0C020206" w14:textId="02A89F98" w:rsidR="005B72BB" w:rsidRPr="006E006B" w:rsidRDefault="005B72BB" w:rsidP="006E00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highlight w:val="yellow"/>
        </w:rPr>
      </w:pPr>
      <w:r w:rsidRPr="006E006B">
        <w:rPr>
          <w:rFonts w:ascii="Times New Roman" w:hAnsi="Times New Roman" w:cs="Times New Roman"/>
          <w:highlight w:val="yellow"/>
        </w:rPr>
        <w:t>君子脩禮</w:t>
      </w:r>
      <w:r w:rsidRPr="006E006B">
        <w:rPr>
          <w:rFonts w:ascii="Times New Roman" w:hAnsi="Times New Roman" w:cs="Times New Roman"/>
          <w:color w:val="FF0000"/>
          <w:highlight w:val="yellow"/>
        </w:rPr>
        <w:t>以仁義</w:t>
      </w:r>
      <w:r w:rsidRPr="006E006B">
        <w:rPr>
          <w:rFonts w:ascii="Times New Roman" w:eastAsia="PingFang TC" w:hAnsi="Times New Roman" w:cs="Times New Roman"/>
          <w:highlight w:val="yellow"/>
          <w:lang w:eastAsia="zh-TW"/>
        </w:rPr>
        <w:t>。</w:t>
      </w:r>
    </w:p>
    <w:p w14:paraId="6F30EFDF" w14:textId="77777777" w:rsidR="005B72BB" w:rsidRPr="006E006B" w:rsidRDefault="005B72BB" w:rsidP="006E006B">
      <w:pPr>
        <w:pStyle w:val="Paragrafoelenco"/>
        <w:jc w:val="both"/>
        <w:rPr>
          <w:rFonts w:ascii="Times New Roman" w:hAnsi="Times New Roman" w:cs="Times New Roman"/>
        </w:rPr>
      </w:pPr>
    </w:p>
    <w:p w14:paraId="0945F9A3" w14:textId="2FB09E52" w:rsidR="00F912E8" w:rsidRPr="006E006B" w:rsidRDefault="00F912E8" w:rsidP="006E006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006B">
        <w:rPr>
          <w:rFonts w:ascii="Times New Roman" w:hAnsi="Times New Roman" w:cs="Times New Roman"/>
        </w:rPr>
        <w:t>是吾德薄而教不善也</w:t>
      </w:r>
      <w:r w:rsidRPr="006E006B">
        <w:rPr>
          <w:rFonts w:ascii="Times New Roman" w:eastAsia="PingFang TC" w:hAnsi="Times New Roman" w:cs="Times New Roman"/>
        </w:rPr>
        <w:t>。</w:t>
      </w:r>
    </w:p>
    <w:p w14:paraId="3A0F9274" w14:textId="19131C29" w:rsidR="00F912E8" w:rsidRPr="006E006B" w:rsidRDefault="00F912E8" w:rsidP="006E006B">
      <w:pPr>
        <w:ind w:left="360"/>
        <w:jc w:val="both"/>
        <w:rPr>
          <w:rStyle w:val="Enfasigrassetto"/>
          <w:rFonts w:ascii="Times New Roman" w:hAnsi="Times New Roman" w:cs="Times New Roman"/>
          <w:b w:val="0"/>
          <w:bCs w:val="0"/>
          <w:i/>
          <w:iCs/>
        </w:rPr>
      </w:pPr>
      <w:r w:rsidRPr="006E006B">
        <w:rPr>
          <w:rStyle w:val="Enfasigrassetto"/>
          <w:rFonts w:ascii="Times New Roman" w:hAnsi="Times New Roman" w:cs="Times New Roman"/>
          <w:b w:val="0"/>
          <w:bCs w:val="0"/>
        </w:rPr>
        <w:t xml:space="preserve">(ricordate che </w:t>
      </w:r>
      <w:r w:rsidRPr="006E006B">
        <w:rPr>
          <w:rFonts w:ascii="Times New Roman" w:hAnsi="Times New Roman" w:cs="Times New Roman"/>
        </w:rPr>
        <w:t>而</w:t>
      </w:r>
      <w:r w:rsidRPr="006E006B">
        <w:rPr>
          <w:rFonts w:ascii="Times New Roman" w:hAnsi="Times New Roman" w:cs="Times New Roman"/>
        </w:rPr>
        <w:t xml:space="preserve"> è </w:t>
      </w:r>
      <w:r w:rsidRPr="006E006B">
        <w:rPr>
          <w:rFonts w:ascii="Times New Roman" w:hAnsi="Times New Roman" w:cs="Times New Roman"/>
        </w:rPr>
        <w:t>una</w:t>
      </w:r>
      <w:r w:rsidRPr="006E006B">
        <w:rPr>
          <w:rFonts w:ascii="Times New Roman" w:hAnsi="Times New Roman" w:cs="Times New Roman"/>
        </w:rPr>
        <w:t xml:space="preserve"> congiunzione che lega due </w:t>
      </w:r>
      <w:r w:rsidRPr="006E006B">
        <w:rPr>
          <w:rFonts w:ascii="Times New Roman" w:hAnsi="Times New Roman" w:cs="Times New Roman"/>
        </w:rPr>
        <w:t>f</w:t>
      </w:r>
      <w:r w:rsidRPr="006E006B">
        <w:rPr>
          <w:rFonts w:ascii="Times New Roman" w:hAnsi="Times New Roman" w:cs="Times New Roman"/>
        </w:rPr>
        <w:t>rasi verbali)</w:t>
      </w:r>
    </w:p>
    <w:p w14:paraId="665A9C34" w14:textId="77777777" w:rsidR="00F912E8" w:rsidRPr="006E006B" w:rsidRDefault="00F912E8" w:rsidP="006E006B">
      <w:pPr>
        <w:pStyle w:val="Paragrafoelenco"/>
        <w:jc w:val="both"/>
        <w:rPr>
          <w:rFonts w:ascii="Times New Roman" w:hAnsi="Times New Roman" w:cs="Times New Roman"/>
        </w:rPr>
      </w:pPr>
    </w:p>
    <w:p w14:paraId="25B686B5" w14:textId="7AB98337" w:rsidR="00F912E8" w:rsidRPr="006E006B" w:rsidRDefault="004E0FBA" w:rsidP="006E006B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lang w:eastAsia="zh-TW"/>
        </w:rPr>
      </w:pPr>
      <w:r w:rsidRPr="006E006B">
        <w:rPr>
          <w:rFonts w:ascii="Times New Roman" w:eastAsia="PingFang TC" w:hAnsi="Times New Roman" w:cs="Times New Roman"/>
          <w:lang w:eastAsia="zh-TW"/>
        </w:rPr>
        <w:t>樂之所由來者尚矣，非獨為一世之所造也。</w:t>
      </w:r>
    </w:p>
    <w:p w14:paraId="4940BDC4" w14:textId="77777777" w:rsidR="00F912E8" w:rsidRPr="006E006B" w:rsidRDefault="00F912E8" w:rsidP="006E006B">
      <w:pPr>
        <w:pStyle w:val="Paragrafoelenco"/>
        <w:jc w:val="both"/>
        <w:rPr>
          <w:rStyle w:val="Enfasigrassetto"/>
          <w:rFonts w:ascii="Times New Roman" w:hAnsi="Times New Roman" w:cs="Times New Roman"/>
          <w:b w:val="0"/>
          <w:bCs w:val="0"/>
          <w:lang w:eastAsia="zh-TW"/>
        </w:rPr>
      </w:pPr>
    </w:p>
    <w:p w14:paraId="19ACBF67" w14:textId="77777777" w:rsidR="006E006B" w:rsidRPr="006E006B" w:rsidRDefault="004E0FBA" w:rsidP="006E006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eastAsia="zh-TW"/>
        </w:rPr>
      </w:pPr>
      <w:r w:rsidRPr="006E006B">
        <w:rPr>
          <w:rFonts w:ascii="Times New Roman" w:hAnsi="Times New Roman" w:cs="Times New Roman"/>
          <w:lang w:eastAsia="zh-TW"/>
        </w:rPr>
        <w:t xml:space="preserve">Inserite </w:t>
      </w:r>
      <w:r w:rsidR="006E006B" w:rsidRPr="006E006B">
        <w:rPr>
          <w:rFonts w:ascii="Times New Roman" w:hAnsi="Times New Roman" w:cs="Times New Roman"/>
          <w:lang w:eastAsia="zh-TW"/>
        </w:rPr>
        <w:t xml:space="preserve">quelle che sono </w:t>
      </w:r>
      <w:r w:rsidRPr="006E006B">
        <w:rPr>
          <w:rFonts w:ascii="Times New Roman" w:hAnsi="Times New Roman" w:cs="Times New Roman"/>
          <w:lang w:eastAsia="zh-TW"/>
        </w:rPr>
        <w:t xml:space="preserve">frasi verbali in queste griglie (intendo ogni singola frase verbale che fa parte di una qualsiasi costruzione, da 1 a 5): </w:t>
      </w:r>
    </w:p>
    <w:p w14:paraId="57A1EB20" w14:textId="77777777" w:rsidR="006E006B" w:rsidRPr="006E006B" w:rsidRDefault="006E006B" w:rsidP="006E006B">
      <w:pPr>
        <w:pStyle w:val="Paragrafoelenco"/>
        <w:ind w:left="1080"/>
        <w:jc w:val="both"/>
        <w:rPr>
          <w:rFonts w:ascii="Times New Roman" w:hAnsi="Times New Roman" w:cs="Times New Roman"/>
          <w:lang w:eastAsia="zh-TW"/>
        </w:rPr>
      </w:pPr>
    </w:p>
    <w:p w14:paraId="4DCBE849" w14:textId="229B25C4" w:rsidR="004E0FBA" w:rsidRPr="006E006B" w:rsidRDefault="004E0FBA" w:rsidP="006E006B">
      <w:pPr>
        <w:jc w:val="both"/>
        <w:rPr>
          <w:rFonts w:ascii="Times New Roman" w:hAnsi="Times New Roman" w:cs="Times New Roman"/>
          <w:lang w:eastAsia="zh-TW"/>
        </w:rPr>
      </w:pPr>
    </w:p>
    <w:tbl>
      <w:tblPr>
        <w:tblW w:w="10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137"/>
        <w:gridCol w:w="567"/>
        <w:gridCol w:w="646"/>
        <w:gridCol w:w="1480"/>
        <w:gridCol w:w="627"/>
        <w:gridCol w:w="556"/>
        <w:gridCol w:w="3206"/>
        <w:gridCol w:w="851"/>
        <w:gridCol w:w="567"/>
      </w:tblGrid>
      <w:tr w:rsidR="004E0FBA" w:rsidRPr="006E006B" w14:paraId="1340996F" w14:textId="77777777" w:rsidTr="004B4698">
        <w:trPr>
          <w:trHeight w:val="88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AB3C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FAF7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SN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B178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1C7A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DET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position w:val="-4"/>
                <w:sz w:val="10"/>
                <w:szCs w:val="10"/>
              </w:rPr>
              <w:t>V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e/o AUS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5C51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b/>
                <w:bCs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SN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PREP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/ SN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7A2C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DET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position w:val="-4"/>
                <w:sz w:val="10"/>
                <w:szCs w:val="10"/>
              </w:rPr>
              <w:t>V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e/o AUS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CA3C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4E4D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SN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AC446" w14:textId="77777777" w:rsidR="004E0FBA" w:rsidRPr="006E006B" w:rsidRDefault="004E0FBA" w:rsidP="006E006B">
            <w:pPr>
              <w:jc w:val="both"/>
              <w:rPr>
                <w:rFonts w:ascii="Times New Roman" w:eastAsia="BiauKai" w:hAnsi="Times New Roman" w:cs="Times New Roman"/>
                <w:color w:val="000000" w:themeColor="text1"/>
                <w:sz w:val="20"/>
                <w:szCs w:val="20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SN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PREP 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</w:p>
          <w:p w14:paraId="67C87A8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b/>
                <w:bCs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PS</w:t>
            </w: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COMPL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2A49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6E006B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PF</w:t>
            </w:r>
          </w:p>
        </w:tc>
      </w:tr>
      <w:tr w:rsidR="004E0FBA" w:rsidRPr="006E006B" w14:paraId="14573513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7588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CCA0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E456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A6839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D35D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7387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F2D3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7537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A52C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56B0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2F081D41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BCB5A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5376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B401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570E4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8B4D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D9589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E79E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7FB5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24A0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F512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613CA13C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71E4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1779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4AD2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267F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C13B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C9C1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DAF1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30C2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053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3E38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7076F0F4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269EA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61E2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FD0F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FF42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79D3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747A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3E6F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09F1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538B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E6149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418E2084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6ACC4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E92E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573A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2335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98BD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7258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7852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B421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2626A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646FC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52AD8C7F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2422C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139C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225B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DAD9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8E74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D407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F25E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E788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53FA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94B6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18C57B1E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3D02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6721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2CB9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962C2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E6C8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6CF9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6851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C5D8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C06D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F2BF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6C350121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0FB1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CE53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141D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6F7E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0E78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F0FF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5571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BFDA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DDA42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B0ED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24688B0B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94394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25084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7CA4C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8804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E064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292A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0DC8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7C71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D4D6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ED5B0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321B12A4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AF11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12116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EEEE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010AC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C80F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C151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2D8C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2D23D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82B61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4EB13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73186D9E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6F624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DB7B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EC6B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B553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20CC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125A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E5F12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2027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6642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D17D7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  <w:tr w:rsidR="004E0FBA" w:rsidRPr="006E006B" w14:paraId="53BF4FF2" w14:textId="77777777" w:rsidTr="004B4698">
        <w:trPr>
          <w:trHeight w:val="885"/>
        </w:trPr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AFEBB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B29B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D47BF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64F8A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64338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D65E6" w14:textId="08A26A14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B2F59" w14:textId="59CC2DFF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40D85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772FE" w14:textId="7777777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365A5" w14:textId="090D7A57" w:rsidR="004E0FBA" w:rsidRPr="006E006B" w:rsidRDefault="004E0FBA" w:rsidP="006E006B">
            <w:pPr>
              <w:widowControl w:val="0"/>
              <w:spacing w:line="320" w:lineRule="exact"/>
              <w:contextualSpacing/>
              <w:jc w:val="both"/>
              <w:rPr>
                <w:rFonts w:ascii="Times New Roman" w:eastAsia="BiauKai" w:hAnsi="Times New Roman" w:cs="Times New Roman"/>
                <w:color w:val="70AD47" w:themeColor="accent6"/>
                <w:lang w:eastAsia="zh-TW"/>
              </w:rPr>
            </w:pPr>
          </w:p>
        </w:tc>
      </w:tr>
    </w:tbl>
    <w:p w14:paraId="3504A399" w14:textId="0E0504CB" w:rsidR="004E0FBA" w:rsidRPr="006E006B" w:rsidRDefault="004E0FBA" w:rsidP="006E006B">
      <w:pPr>
        <w:jc w:val="both"/>
        <w:rPr>
          <w:rFonts w:ascii="Times New Roman" w:hAnsi="Times New Roman" w:cs="Times New Roman"/>
          <w:lang w:eastAsia="zh-TW"/>
        </w:rPr>
      </w:pPr>
    </w:p>
    <w:p w14:paraId="71959BE9" w14:textId="138B3461" w:rsidR="004E0FBA" w:rsidRPr="006E006B" w:rsidRDefault="004E0FBA" w:rsidP="006E006B">
      <w:pPr>
        <w:jc w:val="both"/>
        <w:rPr>
          <w:rFonts w:ascii="Times New Roman" w:hAnsi="Times New Roman" w:cs="Times New Roman"/>
          <w:lang w:eastAsia="zh-TW"/>
        </w:rPr>
      </w:pPr>
    </w:p>
    <w:p w14:paraId="5E653518" w14:textId="3B4BC07F" w:rsidR="004E0FBA" w:rsidRPr="006E006B" w:rsidRDefault="004E0FBA" w:rsidP="006E006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eastAsia="zh-TW"/>
        </w:rPr>
      </w:pPr>
      <w:r w:rsidRPr="006E006B">
        <w:rPr>
          <w:rFonts w:ascii="Times New Roman" w:hAnsi="Times New Roman" w:cs="Times New Roman"/>
          <w:lang w:eastAsia="zh-TW"/>
        </w:rPr>
        <w:t>Nominalizzate le strutture evidenziate in giallo (nominalizzatele in tutti i modi possibili) e traducete:</w:t>
      </w:r>
    </w:p>
    <w:p w14:paraId="1CDF01F1" w14:textId="77777777" w:rsidR="004E0FBA" w:rsidRPr="006E006B" w:rsidRDefault="004E0FBA" w:rsidP="006E006B">
      <w:pPr>
        <w:jc w:val="both"/>
        <w:rPr>
          <w:rFonts w:ascii="Times New Roman" w:hAnsi="Times New Roman" w:cs="Times New Roman"/>
          <w:lang w:eastAsia="zh-TW"/>
        </w:rPr>
      </w:pPr>
    </w:p>
    <w:p w14:paraId="6424AB31" w14:textId="77777777" w:rsidR="004E0FBA" w:rsidRPr="006E006B" w:rsidRDefault="004E0FBA" w:rsidP="006E006B">
      <w:pPr>
        <w:jc w:val="both"/>
        <w:rPr>
          <w:rFonts w:ascii="Times New Roman" w:eastAsia="BiauKai" w:hAnsi="Times New Roman" w:cs="Times New Roman"/>
          <w:lang w:eastAsia="zh-TW"/>
        </w:rPr>
      </w:pPr>
    </w:p>
    <w:tbl>
      <w:tblPr>
        <w:tblStyle w:val="TableNormal"/>
        <w:tblpPr w:leftFromText="141" w:rightFromText="141" w:vertAnchor="page" w:horzAnchor="margin" w:tblpY="9218"/>
        <w:tblW w:w="97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71"/>
        <w:gridCol w:w="830"/>
        <w:gridCol w:w="709"/>
        <w:gridCol w:w="701"/>
        <w:gridCol w:w="850"/>
        <w:gridCol w:w="575"/>
        <w:gridCol w:w="559"/>
        <w:gridCol w:w="2127"/>
        <w:gridCol w:w="567"/>
        <w:gridCol w:w="567"/>
        <w:gridCol w:w="850"/>
        <w:gridCol w:w="567"/>
      </w:tblGrid>
      <w:tr w:rsidR="004E0FBA" w:rsidRPr="006E006B" w14:paraId="2053BEB2" w14:textId="77777777" w:rsidTr="004B4698">
        <w:trPr>
          <w:trHeight w:val="25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559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r w:rsidRPr="006E006B">
              <w:rPr>
                <w:rFonts w:eastAsia="BiauKai"/>
                <w:b/>
                <w:bCs/>
              </w:rPr>
              <w:t>S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2CB7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proofErr w:type="spellStart"/>
            <w:r w:rsidRPr="006E006B">
              <w:rPr>
                <w:rFonts w:eastAsia="BiauKai"/>
                <w:b/>
                <w:bCs/>
                <w:i/>
                <w:iCs/>
                <w:lang w:val="en-US"/>
              </w:rPr>
              <w:t>zhi</w:t>
            </w:r>
            <w:proofErr w:type="spellEnd"/>
            <w:r w:rsidRPr="006E006B">
              <w:rPr>
                <w:rFonts w:eastAsia="BiauKai"/>
                <w:b/>
                <w:bCs/>
                <w:i/>
                <w:iCs/>
                <w:lang w:val="en-US"/>
              </w:rPr>
              <w:t xml:space="preserve"> </w:t>
            </w:r>
            <w:r w:rsidRPr="006E006B">
              <w:rPr>
                <w:rFonts w:eastAsia="BiauKai"/>
                <w:lang w:val="zh-TW" w:eastAsia="zh-TW"/>
              </w:rPr>
              <w:t>之</w:t>
            </w:r>
            <w:r w:rsidRPr="006E006B">
              <w:rPr>
                <w:rFonts w:eastAsia="BiauKai"/>
                <w:b/>
                <w:bCs/>
                <w:lang w:val="en-US"/>
              </w:rPr>
              <w:t> </w:t>
            </w:r>
          </w:p>
          <w:p w14:paraId="38283E6D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r w:rsidRPr="006E006B">
              <w:rPr>
                <w:rFonts w:eastAsia="BiauKai"/>
                <w:b/>
                <w:bCs/>
                <w:lang w:val="en-US"/>
              </w:rPr>
              <w:t>PNS.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F9C2F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r w:rsidRPr="006E006B">
              <w:rPr>
                <w:rFonts w:eastAsia="BiauKai"/>
                <w:b/>
                <w:bCs/>
                <w:i/>
                <w:iCs/>
                <w:lang w:val="en-US"/>
              </w:rPr>
              <w:t>qi</w:t>
            </w:r>
            <w:r w:rsidRPr="006E006B">
              <w:rPr>
                <w:rFonts w:eastAsia="BiauKai"/>
                <w:b/>
                <w:bCs/>
                <w:lang w:val="en-US"/>
              </w:rPr>
              <w:t xml:space="preserve"> </w:t>
            </w:r>
            <w:r w:rsidRPr="006E006B">
              <w:rPr>
                <w:rFonts w:eastAsia="BiauKai"/>
                <w:lang w:val="zh-TW" w:eastAsia="zh-TW"/>
              </w:rPr>
              <w:t>其</w:t>
            </w:r>
          </w:p>
          <w:p w14:paraId="5547A6F1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r w:rsidRPr="006E006B">
              <w:rPr>
                <w:rFonts w:eastAsia="BiauKai"/>
                <w:b/>
                <w:bCs/>
                <w:lang w:val="en-US"/>
              </w:rPr>
              <w:t>SNR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C4CBC" w14:textId="77777777" w:rsidR="004E0FBA" w:rsidRPr="006E006B" w:rsidRDefault="004E0FBA" w:rsidP="006E006B">
            <w:pPr>
              <w:jc w:val="both"/>
              <w:rPr>
                <w:rFonts w:eastAsia="BiauKai"/>
                <w:b/>
                <w:bCs/>
              </w:rPr>
            </w:pPr>
            <w:r w:rsidRPr="006E006B">
              <w:rPr>
                <w:rFonts w:eastAsia="BiauKai"/>
                <w:b/>
                <w:bCs/>
              </w:rPr>
              <w:t>det. V/</w:t>
            </w:r>
          </w:p>
          <w:p w14:paraId="7678925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proofErr w:type="spellStart"/>
            <w:r w:rsidRPr="006E006B">
              <w:rPr>
                <w:rFonts w:eastAsia="BiauKai"/>
                <w:b/>
                <w:bCs/>
              </w:rPr>
              <w:t>aus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265A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r w:rsidRPr="006E006B">
              <w:rPr>
                <w:rFonts w:eastAsia="BiauKai"/>
                <w:b/>
                <w:bCs/>
              </w:rPr>
              <w:t>CI/O/</w:t>
            </w:r>
            <w:r w:rsidRPr="006E006B">
              <w:rPr>
                <w:rFonts w:eastAsia="BiauKai"/>
                <w:b/>
                <w:bCs/>
                <w:i/>
                <w:iCs/>
              </w:rPr>
              <w:t xml:space="preserve"> suo </w:t>
            </w:r>
            <w:r w:rsidRPr="006E006B">
              <w:rPr>
                <w:rFonts w:eastAsia="BiauKai"/>
                <w:lang w:val="zh-TW" w:eastAsia="zh-TW"/>
              </w:rPr>
              <w:t>所</w:t>
            </w:r>
            <w:r w:rsidRPr="006E006B">
              <w:rPr>
                <w:rFonts w:eastAsia="BiauKai"/>
              </w:rPr>
              <w:t xml:space="preserve"> +-</w:t>
            </w:r>
            <w:proofErr w:type="spellStart"/>
            <w:r w:rsidRPr="006E006B">
              <w:rPr>
                <w:rFonts w:eastAsia="BiauKai"/>
              </w:rPr>
              <w:t>prep</w:t>
            </w:r>
            <w:proofErr w:type="spellEnd"/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6A80" w14:textId="77777777" w:rsidR="004E0FBA" w:rsidRPr="006E006B" w:rsidRDefault="004E0FBA" w:rsidP="006E006B">
            <w:pPr>
              <w:jc w:val="both"/>
              <w:rPr>
                <w:rFonts w:eastAsia="BiauKai"/>
                <w:b/>
                <w:bCs/>
              </w:rPr>
            </w:pPr>
            <w:r w:rsidRPr="006E006B">
              <w:rPr>
                <w:rFonts w:eastAsia="BiauKai"/>
                <w:b/>
                <w:bCs/>
              </w:rPr>
              <w:t>det. V/</w:t>
            </w:r>
          </w:p>
          <w:p w14:paraId="7429835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proofErr w:type="spellStart"/>
            <w:r w:rsidRPr="006E006B">
              <w:rPr>
                <w:rFonts w:eastAsia="BiauKai"/>
                <w:b/>
                <w:bCs/>
              </w:rPr>
              <w:t>aus</w:t>
            </w:r>
            <w:proofErr w:type="spellEnd"/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A94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r w:rsidRPr="006E006B">
              <w:rPr>
                <w:rFonts w:eastAsia="BiauKai"/>
                <w:b/>
                <w:bCs/>
              </w:rPr>
              <w:t>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EE6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r w:rsidRPr="006E006B">
              <w:rPr>
                <w:rFonts w:eastAsia="BiauKai"/>
                <w:b/>
                <w:bCs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A462" w14:textId="77777777" w:rsidR="004E0FBA" w:rsidRPr="006E006B" w:rsidRDefault="004E0FBA" w:rsidP="006E006B">
            <w:pPr>
              <w:jc w:val="both"/>
              <w:rPr>
                <w:rFonts w:eastAsia="BiauKai"/>
                <w:b/>
                <w:bCs/>
              </w:rPr>
            </w:pPr>
            <w:r w:rsidRPr="006E006B">
              <w:rPr>
                <w:rFonts w:eastAsia="BiauKai"/>
                <w:b/>
                <w:bCs/>
              </w:rPr>
              <w:t>CI/</w:t>
            </w:r>
          </w:p>
          <w:p w14:paraId="51224D2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proofErr w:type="spellStart"/>
            <w:r w:rsidRPr="006E006B">
              <w:rPr>
                <w:rFonts w:eastAsia="BiauKai"/>
                <w:b/>
                <w:bCs/>
              </w:rPr>
              <w:t>Psc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75758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proofErr w:type="spellStart"/>
            <w:r w:rsidRPr="006E006B">
              <w:rPr>
                <w:rFonts w:eastAsia="BiauKai"/>
                <w:b/>
                <w:bCs/>
                <w:i/>
                <w:iCs/>
                <w:lang w:val="en-US"/>
              </w:rPr>
              <w:t>zhe</w:t>
            </w:r>
            <w:proofErr w:type="spellEnd"/>
            <w:r w:rsidRPr="006E006B">
              <w:rPr>
                <w:rFonts w:eastAsia="BiauKai"/>
                <w:b/>
                <w:bCs/>
                <w:i/>
                <w:iCs/>
                <w:lang w:val="en-US"/>
              </w:rPr>
              <w:t xml:space="preserve"> </w:t>
            </w:r>
            <w:r w:rsidRPr="006E006B">
              <w:rPr>
                <w:rFonts w:eastAsia="BiauKai"/>
                <w:lang w:val="zh-TW" w:eastAsia="zh-TW"/>
              </w:rPr>
              <w:t>者</w:t>
            </w:r>
          </w:p>
          <w:p w14:paraId="4ADE93F3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r w:rsidRPr="006E006B">
              <w:rPr>
                <w:rFonts w:eastAsia="BiauKai"/>
                <w:b/>
                <w:bCs/>
                <w:lang w:val="en-US"/>
              </w:rPr>
              <w:t>PNS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EA7F8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proofErr w:type="spellStart"/>
            <w:r w:rsidRPr="006E006B">
              <w:rPr>
                <w:rFonts w:eastAsia="BiauKai"/>
                <w:b/>
                <w:bCs/>
                <w:i/>
                <w:iCs/>
                <w:lang w:val="en-US"/>
              </w:rPr>
              <w:t>zhe</w:t>
            </w:r>
            <w:proofErr w:type="spellEnd"/>
            <w:r w:rsidRPr="006E006B">
              <w:rPr>
                <w:rFonts w:eastAsia="BiauKai"/>
                <w:lang w:val="zh-TW" w:eastAsia="zh-TW"/>
              </w:rPr>
              <w:t>者</w:t>
            </w:r>
            <w:r w:rsidRPr="006E006B">
              <w:rPr>
                <w:rFonts w:eastAsia="BiauKai"/>
                <w:b/>
                <w:bCs/>
                <w:lang w:val="en-US"/>
              </w:rPr>
              <w:t> </w:t>
            </w:r>
          </w:p>
          <w:p w14:paraId="13DEB501" w14:textId="77777777" w:rsidR="004E0FBA" w:rsidRPr="006E006B" w:rsidRDefault="004E0FBA" w:rsidP="006E006B">
            <w:pPr>
              <w:jc w:val="both"/>
              <w:rPr>
                <w:rFonts w:eastAsia="BiauKai"/>
                <w:b/>
                <w:bCs/>
                <w:lang w:val="en-US"/>
              </w:rPr>
            </w:pPr>
            <w:r w:rsidRPr="006E006B">
              <w:rPr>
                <w:rFonts w:eastAsia="BiauKai"/>
                <w:b/>
                <w:bCs/>
                <w:lang w:val="en-US"/>
              </w:rPr>
              <w:t xml:space="preserve">SNR / </w:t>
            </w:r>
          </w:p>
          <w:p w14:paraId="61D2AE05" w14:textId="77777777" w:rsidR="004E0FBA" w:rsidRPr="006E006B" w:rsidRDefault="004E0FBA" w:rsidP="006E006B">
            <w:pPr>
              <w:jc w:val="both"/>
              <w:rPr>
                <w:rFonts w:eastAsia="BiauKai"/>
                <w:lang w:val="en-US"/>
              </w:rPr>
            </w:pPr>
            <w:r w:rsidRPr="006E006B">
              <w:rPr>
                <w:rFonts w:eastAsia="BiauKai"/>
                <w:lang w:val="zh-TW" w:eastAsia="zh-TW"/>
              </w:rPr>
              <w:t>之</w:t>
            </w:r>
            <w:r w:rsidRPr="006E006B">
              <w:rPr>
                <w:rFonts w:eastAsia="BiauKai"/>
                <w:lang w:val="en-US" w:eastAsia="zh-TW"/>
              </w:rPr>
              <w:t>＋</w:t>
            </w:r>
            <w:r w:rsidRPr="006E006B">
              <w:rPr>
                <w:rFonts w:eastAsia="BiauKai"/>
                <w:b/>
                <w:bCs/>
                <w:lang w:val="en-US"/>
              </w:rPr>
              <w:t xml:space="preserve"> TDS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DAA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  <w:r w:rsidRPr="006E006B">
              <w:rPr>
                <w:rFonts w:eastAsia="BiauKai"/>
                <w:b/>
                <w:bCs/>
              </w:rPr>
              <w:t>PFS</w:t>
            </w:r>
          </w:p>
        </w:tc>
      </w:tr>
      <w:tr w:rsidR="004E0FBA" w:rsidRPr="006E006B" w14:paraId="5221EAE7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995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D3E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F1B1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F07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A8A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EB5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9A9E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686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B8F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BAF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907F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130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2F42A9F2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876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0019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A84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7314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AE13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FB69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C284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2F85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66A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756E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EA88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022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51E76EC9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E695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C83A1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7A7A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5CA1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B832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4246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8B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794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8A6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DF9F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ABC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2DDE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251EF4FC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F1A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9AD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2D19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E5D6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F4F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523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1E17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A79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D34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23B1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F44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EDE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701D5113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210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7C8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49D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82F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6161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4A2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781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2B2A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F33A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EB0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9DF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F33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01AE4877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418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F38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0B7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698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B6A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6D7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8D4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8E9F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93BA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8A5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17A6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A81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300BF317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EAE3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F05B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5C9A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38B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9EB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06F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BAFA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E2F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BE8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F02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CF1B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B72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0ECF260B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7B5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9FF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7FE8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68B1A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112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D60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570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CE0F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132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E4E8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906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2CB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189D49F8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402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D41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F5E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9BD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BFB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0BE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B305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BBB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333F8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9ED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4622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6FC6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4C12F3C1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B6710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C4F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8CF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1049F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B000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1C8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51C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D8D8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ADF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47C61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47B4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AED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631278A9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180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2B2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E144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C7A61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908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7D10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A2EF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6820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A3F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BE2D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ABD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9192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16487DA8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BD771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E10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386A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3170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E75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1FD1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70A3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03A4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69008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5AA6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260AE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3CCE7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  <w:tr w:rsidR="004E0FBA" w:rsidRPr="006E006B" w14:paraId="7F565410" w14:textId="77777777" w:rsidTr="004B4698">
        <w:trPr>
          <w:trHeight w:val="749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76DB5" w14:textId="04611D48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97B0" w14:textId="1CAD00B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1A18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FEC9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C265B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59E2" w14:textId="340130BE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115E" w14:textId="2CB7AEB5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FE398" w14:textId="1DB62CC0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0AA5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4BBC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456F" w14:textId="77777777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A0DF" w14:textId="70DF70CD" w:rsidR="004E0FBA" w:rsidRPr="006E006B" w:rsidRDefault="004E0FBA" w:rsidP="006E006B">
            <w:pPr>
              <w:jc w:val="both"/>
              <w:rPr>
                <w:rFonts w:eastAsia="BiauKai"/>
              </w:rPr>
            </w:pPr>
          </w:p>
        </w:tc>
      </w:tr>
    </w:tbl>
    <w:p w14:paraId="2964C55E" w14:textId="27EE97B8" w:rsidR="006E006B" w:rsidRPr="006E006B" w:rsidRDefault="006E006B" w:rsidP="006E006B">
      <w:pPr>
        <w:jc w:val="both"/>
        <w:rPr>
          <w:rFonts w:ascii="Times New Roman" w:hAnsi="Times New Roman" w:cs="Times New Roman"/>
          <w:lang w:eastAsia="zh-TW"/>
        </w:rPr>
      </w:pPr>
    </w:p>
    <w:tbl>
      <w:tblPr>
        <w:tblStyle w:val="TableNormal"/>
        <w:tblpPr w:leftFromText="141" w:rightFromText="141" w:vertAnchor="page" w:horzAnchor="margin" w:tblpY="5051"/>
        <w:tblW w:w="82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20"/>
        <w:gridCol w:w="708"/>
        <w:gridCol w:w="3130"/>
        <w:gridCol w:w="567"/>
      </w:tblGrid>
      <w:tr w:rsidR="006E006B" w:rsidRPr="006E006B" w14:paraId="51624E32" w14:textId="77777777" w:rsidTr="006E006B">
        <w:trPr>
          <w:trHeight w:val="2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559E" w14:textId="77777777" w:rsidR="006E006B" w:rsidRPr="006E006B" w:rsidRDefault="006E006B" w:rsidP="006E006B">
            <w:pPr>
              <w:jc w:val="center"/>
              <w:rPr>
                <w:rFonts w:eastAsia="BiauKai"/>
              </w:rPr>
            </w:pPr>
            <w:r w:rsidRPr="006E006B">
              <w:rPr>
                <w:rFonts w:eastAsia="BiauKai"/>
                <w:b/>
                <w:bCs/>
              </w:rPr>
              <w:lastRenderedPageBreak/>
              <w:t>SN1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E8C35" w14:textId="77777777" w:rsidR="006E006B" w:rsidRPr="006E006B" w:rsidRDefault="006E006B" w:rsidP="006E006B">
            <w:pPr>
              <w:jc w:val="center"/>
              <w:rPr>
                <w:rFonts w:eastAsia="BiauKai"/>
                <w:lang w:val="en-US"/>
              </w:rPr>
            </w:pPr>
            <w:r w:rsidRPr="006E006B">
              <w:rPr>
                <w:rFonts w:eastAsia="BiauKai"/>
                <w:b/>
                <w:bCs/>
                <w:lang w:val="en-US"/>
              </w:rPr>
              <w:t>M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7FC1" w14:textId="77777777" w:rsidR="006E006B" w:rsidRPr="006E006B" w:rsidRDefault="006E006B" w:rsidP="006E006B">
            <w:pPr>
              <w:jc w:val="center"/>
              <w:rPr>
                <w:rFonts w:eastAsia="BiauKai"/>
                <w:lang w:val="en-US"/>
              </w:rPr>
            </w:pPr>
            <w:r w:rsidRPr="006E006B">
              <w:rPr>
                <w:rFonts w:eastAsia="BiauKai"/>
                <w:b/>
                <w:bCs/>
                <w:lang w:val="en-US"/>
              </w:rPr>
              <w:t>SN2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F94A" w14:textId="77777777" w:rsidR="006E006B" w:rsidRPr="006E006B" w:rsidRDefault="006E006B" w:rsidP="006E006B">
            <w:pPr>
              <w:jc w:val="center"/>
              <w:rPr>
                <w:rFonts w:eastAsia="BiauKai"/>
              </w:rPr>
            </w:pPr>
            <w:r w:rsidRPr="006E006B">
              <w:rPr>
                <w:rFonts w:eastAsia="BiauKai"/>
                <w:b/>
                <w:bCs/>
              </w:rPr>
              <w:t>PFF</w:t>
            </w:r>
          </w:p>
        </w:tc>
      </w:tr>
      <w:tr w:rsidR="006E006B" w:rsidRPr="006E006B" w14:paraId="4777ECA7" w14:textId="77777777" w:rsidTr="006E006B">
        <w:trPr>
          <w:trHeight w:val="74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1D16" w14:textId="77777777" w:rsidR="006E006B" w:rsidRPr="006E006B" w:rsidRDefault="006E006B" w:rsidP="006E006B">
            <w:pPr>
              <w:rPr>
                <w:rFonts w:eastAsia="BiauKai"/>
              </w:rPr>
            </w:pPr>
          </w:p>
          <w:p w14:paraId="435EA47D" w14:textId="18BEFE50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91E76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608B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9FDE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</w:tr>
      <w:tr w:rsidR="006E006B" w:rsidRPr="006E006B" w14:paraId="29C2C074" w14:textId="77777777" w:rsidTr="006E006B">
        <w:trPr>
          <w:trHeight w:val="74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1078E" w14:textId="77777777" w:rsidR="006E006B" w:rsidRPr="006E006B" w:rsidRDefault="006E006B" w:rsidP="006E006B">
            <w:pPr>
              <w:rPr>
                <w:rFonts w:eastAsia="BiauKai"/>
              </w:rPr>
            </w:pPr>
          </w:p>
          <w:p w14:paraId="759C8D62" w14:textId="0A81C079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8CE82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705E7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A3CFE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</w:tr>
      <w:tr w:rsidR="006E006B" w:rsidRPr="006E006B" w14:paraId="6AFDDE69" w14:textId="77777777" w:rsidTr="006E006B">
        <w:trPr>
          <w:trHeight w:val="74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BB60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637A0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E897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7BF2C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</w:tr>
      <w:tr w:rsidR="006E006B" w:rsidRPr="006E006B" w14:paraId="03BC6E73" w14:textId="77777777" w:rsidTr="006E006B">
        <w:trPr>
          <w:trHeight w:val="74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D913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9A857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BD96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153D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</w:tr>
      <w:tr w:rsidR="006E006B" w:rsidRPr="006E006B" w14:paraId="24448371" w14:textId="77777777" w:rsidTr="006E006B">
        <w:trPr>
          <w:trHeight w:val="74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89E1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929D9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2AA5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DA5A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</w:tr>
      <w:tr w:rsidR="006E006B" w:rsidRPr="006E006B" w14:paraId="4EFBC765" w14:textId="77777777" w:rsidTr="006E006B">
        <w:trPr>
          <w:trHeight w:val="74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9C18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9F353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903E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733C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</w:tr>
      <w:tr w:rsidR="006E006B" w:rsidRPr="006E006B" w14:paraId="4F423D98" w14:textId="77777777" w:rsidTr="006E006B">
        <w:trPr>
          <w:trHeight w:val="74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6A40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DF6FC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40404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044D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40404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6E73F" w14:textId="77777777" w:rsidR="006E006B" w:rsidRPr="006E006B" w:rsidRDefault="006E006B" w:rsidP="006E006B">
            <w:pPr>
              <w:rPr>
                <w:rFonts w:eastAsia="BiauKai"/>
              </w:rPr>
            </w:pPr>
          </w:p>
        </w:tc>
      </w:tr>
    </w:tbl>
    <w:p w14:paraId="5D733FD5" w14:textId="4D53368C" w:rsidR="006E006B" w:rsidRPr="006E006B" w:rsidRDefault="006E006B" w:rsidP="006E006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eastAsia="zh-TW"/>
        </w:rPr>
      </w:pPr>
      <w:r w:rsidRPr="006E006B">
        <w:rPr>
          <w:rFonts w:ascii="Times New Roman" w:hAnsi="Times New Roman" w:cs="Times New Roman"/>
          <w:lang w:eastAsia="zh-TW"/>
        </w:rPr>
        <w:t>Analizzate le frasi nominali usando queste griglie:</w:t>
      </w:r>
      <w:r w:rsidRPr="006E006B">
        <w:rPr>
          <w:rFonts w:ascii="Times New Roman" w:hAnsi="Times New Roman" w:cs="Times New Roman"/>
          <w:lang w:eastAsia="zh-TW"/>
        </w:rPr>
        <w:t xml:space="preserve"> (se </w:t>
      </w:r>
      <w:r>
        <w:rPr>
          <w:rFonts w:ascii="Times New Roman" w:hAnsi="Times New Roman" w:cs="Times New Roman"/>
          <w:lang w:eastAsia="zh-TW"/>
        </w:rPr>
        <w:t xml:space="preserve">al loro interno </w:t>
      </w:r>
      <w:r w:rsidRPr="006E006B">
        <w:rPr>
          <w:rFonts w:ascii="Times New Roman" w:hAnsi="Times New Roman" w:cs="Times New Roman"/>
          <w:lang w:eastAsia="zh-TW"/>
        </w:rPr>
        <w:t xml:space="preserve">vi fossero SN per nominalizzazione, isolate </w:t>
      </w:r>
      <w:r>
        <w:rPr>
          <w:rFonts w:ascii="Times New Roman" w:hAnsi="Times New Roman" w:cs="Times New Roman"/>
          <w:lang w:eastAsia="zh-TW"/>
        </w:rPr>
        <w:t>questi</w:t>
      </w:r>
      <w:r w:rsidRPr="006E006B">
        <w:rPr>
          <w:rFonts w:ascii="Times New Roman" w:hAnsi="Times New Roman" w:cs="Times New Roman"/>
          <w:lang w:eastAsia="zh-TW"/>
        </w:rPr>
        <w:t xml:space="preserve"> SN e usate l’apposita griglia per analizzarli)</w:t>
      </w:r>
    </w:p>
    <w:sectPr w:rsidR="006E006B" w:rsidRPr="006E00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2B8"/>
    <w:multiLevelType w:val="hybridMultilevel"/>
    <w:tmpl w:val="009A57B0"/>
    <w:lvl w:ilvl="0" w:tplc="95EC18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B311DC"/>
    <w:multiLevelType w:val="hybridMultilevel"/>
    <w:tmpl w:val="9FE24B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5087">
    <w:abstractNumId w:val="1"/>
  </w:num>
  <w:num w:numId="2" w16cid:durableId="113699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19"/>
    <w:rsid w:val="004E0FBA"/>
    <w:rsid w:val="00517093"/>
    <w:rsid w:val="005B72BB"/>
    <w:rsid w:val="006E006B"/>
    <w:rsid w:val="00765219"/>
    <w:rsid w:val="007A586F"/>
    <w:rsid w:val="007D1D83"/>
    <w:rsid w:val="00F9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DC5CE"/>
  <w15:docId w15:val="{98F06F08-0A8F-4143-A570-AFBCA4E8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709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912E8"/>
    <w:rPr>
      <w:b/>
      <w:bCs/>
    </w:rPr>
  </w:style>
  <w:style w:type="character" w:customStyle="1" w:styleId="select-text">
    <w:name w:val="select-text"/>
    <w:basedOn w:val="Carpredefinitoparagrafo"/>
    <w:rsid w:val="004E0FBA"/>
  </w:style>
  <w:style w:type="table" w:customStyle="1" w:styleId="TableNormal">
    <w:name w:val="Table Normal"/>
    <w:rsid w:val="004E0F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ANDREINI Attilio</dc:creator>
  <cp:keywords/>
  <dc:description/>
  <cp:lastModifiedBy>ANDREINI Attilio</cp:lastModifiedBy>
  <cp:revision>2</cp:revision>
  <dcterms:created xsi:type="dcterms:W3CDTF">2026-01-18T18:52:00Z</dcterms:created>
  <dcterms:modified xsi:type="dcterms:W3CDTF">2026-01-22T18:02:00Z</dcterms:modified>
</cp:coreProperties>
</file>